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B0" w:rsidRDefault="00056FEB">
      <w:pPr>
        <w:pStyle w:val="Caption"/>
        <w:rPr>
          <w:rFonts w:ascii="Verdana" w:eastAsia="Batang" w:hAnsi="Verdana" w:cs="Tahoma"/>
          <w:noProof/>
          <w:sz w:val="24"/>
        </w:rPr>
      </w:pPr>
      <w:r>
        <w:rPr>
          <w:rFonts w:ascii="Verdana" w:eastAsia="Batang" w:hAnsi="Verdana" w:cs="Tahoma"/>
          <w:noProof/>
          <w:sz w:val="24"/>
        </w:rPr>
        <w:t>June 2018</w:t>
      </w:r>
    </w:p>
    <w:p w:rsidR="00D65CB0" w:rsidRDefault="00900F44">
      <w:pPr>
        <w:pStyle w:val="Heading2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16FE7618" wp14:editId="3B052254">
            <wp:extent cx="676275" cy="904875"/>
            <wp:effectExtent l="0" t="0" r="9525" b="0"/>
            <wp:docPr id="11" name="Picture 11" descr="SMM Hamb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MM Hamb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September </w:t>
      </w:r>
      <w:r w:rsidR="00056FEB">
        <w:rPr>
          <w:rFonts w:ascii="Verdana" w:hAnsi="Verdana"/>
        </w:rPr>
        <w:t>4</w:t>
      </w:r>
      <w:r w:rsidR="00056FEB" w:rsidRPr="00056FEB">
        <w:rPr>
          <w:rFonts w:ascii="Verdana" w:hAnsi="Verdana"/>
          <w:vertAlign w:val="superscript"/>
        </w:rPr>
        <w:t>th</w:t>
      </w:r>
      <w:r w:rsidR="00056FEB">
        <w:rPr>
          <w:rFonts w:ascii="Verdana" w:hAnsi="Verdana"/>
        </w:rPr>
        <w:t>-7</w:t>
      </w:r>
      <w:r w:rsidR="00056FEB" w:rsidRPr="00056FEB">
        <w:rPr>
          <w:rFonts w:ascii="Verdana" w:hAnsi="Verdana"/>
          <w:vertAlign w:val="superscript"/>
        </w:rPr>
        <w:t>th</w:t>
      </w:r>
      <w:r w:rsidR="00056FEB">
        <w:rPr>
          <w:rFonts w:ascii="Verdana" w:hAnsi="Verdana"/>
        </w:rPr>
        <w:t xml:space="preserve"> 2018</w:t>
      </w:r>
    </w:p>
    <w:p w:rsidR="00900F44" w:rsidRPr="00900F44" w:rsidRDefault="00900F44" w:rsidP="00900F44"/>
    <w:p w:rsidR="00D65CB0" w:rsidRDefault="00D65CB0">
      <w:pPr>
        <w:rPr>
          <w:rFonts w:ascii="Verdana" w:eastAsia="Batang" w:hAnsi="Verdana" w:cs="Tahoma"/>
        </w:rPr>
      </w:pPr>
    </w:p>
    <w:p w:rsidR="00D1315C" w:rsidRDefault="00D65CB0">
      <w:pPr>
        <w:pStyle w:val="BodyText"/>
        <w:rPr>
          <w:rFonts w:ascii="Verdana" w:eastAsia="Batang" w:hAnsi="Verdana"/>
          <w:sz w:val="20"/>
          <w:szCs w:val="20"/>
        </w:rPr>
      </w:pPr>
      <w:r w:rsidRPr="00CD1E83">
        <w:rPr>
          <w:rFonts w:ascii="Verdana" w:eastAsia="Batang" w:hAnsi="Verdana"/>
          <w:sz w:val="20"/>
          <w:szCs w:val="20"/>
        </w:rPr>
        <w:t xml:space="preserve">We are preparing to provide our usual Exhibition Freight </w:t>
      </w:r>
    </w:p>
    <w:p w:rsidR="00D1315C" w:rsidRDefault="00D65CB0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r w:rsidRPr="00CD1E83">
        <w:rPr>
          <w:rFonts w:ascii="Verdana" w:eastAsia="Batang" w:hAnsi="Verdana"/>
          <w:sz w:val="20"/>
          <w:szCs w:val="20"/>
        </w:rPr>
        <w:t xml:space="preserve">Forwarding Services for Exhibitors attending the </w:t>
      </w:r>
      <w:r w:rsidR="00900F44">
        <w:rPr>
          <w:rFonts w:ascii="Verdana" w:eastAsia="Batang" w:hAnsi="Verdana"/>
          <w:b/>
          <w:bCs/>
          <w:sz w:val="20"/>
          <w:szCs w:val="20"/>
        </w:rPr>
        <w:t xml:space="preserve">SMM </w:t>
      </w:r>
    </w:p>
    <w:p w:rsidR="00D65CB0" w:rsidRPr="00CD1E83" w:rsidRDefault="00900F44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r w:rsidRPr="00900F44">
        <w:rPr>
          <w:rFonts w:ascii="Verdana" w:eastAsia="Batang" w:hAnsi="Verdana"/>
          <w:bCs/>
          <w:sz w:val="20"/>
          <w:szCs w:val="20"/>
        </w:rPr>
        <w:t>International Maritime Trade Fair in</w:t>
      </w:r>
      <w:r>
        <w:rPr>
          <w:rFonts w:ascii="Verdana" w:eastAsia="Batang" w:hAnsi="Verdana"/>
          <w:b/>
          <w:bCs/>
          <w:sz w:val="20"/>
          <w:szCs w:val="20"/>
        </w:rPr>
        <w:t xml:space="preserve"> Hamburg</w:t>
      </w:r>
    </w:p>
    <w:p w:rsidR="00D65CB0" w:rsidRDefault="00D65CB0">
      <w:pPr>
        <w:pStyle w:val="BodyText"/>
        <w:rPr>
          <w:rFonts w:ascii="Verdana" w:eastAsia="Batang" w:hAnsi="Verdana"/>
          <w:sz w:val="20"/>
          <w:szCs w:val="20"/>
        </w:rPr>
      </w:pPr>
    </w:p>
    <w:p w:rsidR="00D1315C" w:rsidRDefault="00D65CB0">
      <w:pPr>
        <w:pStyle w:val="BodyText"/>
        <w:rPr>
          <w:rFonts w:ascii="Verdana" w:eastAsia="Batang" w:hAnsi="Verdana"/>
          <w:sz w:val="20"/>
          <w:szCs w:val="20"/>
        </w:rPr>
      </w:pPr>
      <w:r w:rsidRPr="00CD1E83">
        <w:rPr>
          <w:rFonts w:ascii="Verdana" w:eastAsia="Batang" w:hAnsi="Verdana"/>
          <w:sz w:val="20"/>
          <w:szCs w:val="20"/>
        </w:rPr>
        <w:t xml:space="preserve">The latest dates for collection of part load shipments </w:t>
      </w:r>
    </w:p>
    <w:p w:rsidR="00D1315C" w:rsidRDefault="00D65CB0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proofErr w:type="gramStart"/>
      <w:r w:rsidRPr="00CD1E83">
        <w:rPr>
          <w:rFonts w:ascii="Verdana" w:eastAsia="Batang" w:hAnsi="Verdana"/>
          <w:sz w:val="20"/>
          <w:szCs w:val="20"/>
        </w:rPr>
        <w:t>in</w:t>
      </w:r>
      <w:proofErr w:type="gramEnd"/>
      <w:r w:rsidRPr="00CD1E83">
        <w:rPr>
          <w:rFonts w:ascii="Verdana" w:eastAsia="Batang" w:hAnsi="Verdana"/>
          <w:sz w:val="20"/>
          <w:szCs w:val="20"/>
        </w:rPr>
        <w:t xml:space="preserve"> the UK are: </w:t>
      </w:r>
      <w:r w:rsidR="002F306F">
        <w:rPr>
          <w:rFonts w:ascii="Verdana" w:eastAsia="Batang" w:hAnsi="Verdana"/>
          <w:b/>
          <w:bCs/>
          <w:sz w:val="20"/>
          <w:szCs w:val="20"/>
        </w:rPr>
        <w:t>August 2</w:t>
      </w:r>
      <w:r w:rsidR="00056FEB">
        <w:rPr>
          <w:rFonts w:ascii="Verdana" w:eastAsia="Batang" w:hAnsi="Verdana"/>
          <w:b/>
          <w:bCs/>
          <w:sz w:val="20"/>
          <w:szCs w:val="20"/>
        </w:rPr>
        <w:t>1</w:t>
      </w:r>
      <w:r w:rsidR="00056FEB" w:rsidRPr="00056FEB">
        <w:rPr>
          <w:rFonts w:ascii="Verdana" w:eastAsia="Batang" w:hAnsi="Verdana"/>
          <w:b/>
          <w:bCs/>
          <w:sz w:val="20"/>
          <w:szCs w:val="20"/>
          <w:vertAlign w:val="superscript"/>
        </w:rPr>
        <w:t>st</w:t>
      </w:r>
      <w:r w:rsidR="00056FEB">
        <w:rPr>
          <w:rFonts w:ascii="Verdana" w:eastAsia="Batang" w:hAnsi="Verdana"/>
          <w:b/>
          <w:bCs/>
          <w:sz w:val="20"/>
          <w:szCs w:val="20"/>
        </w:rPr>
        <w:t xml:space="preserve"> </w:t>
      </w:r>
      <w:r w:rsidR="002F306F">
        <w:rPr>
          <w:rFonts w:ascii="Verdana" w:eastAsia="Batang" w:hAnsi="Verdana"/>
          <w:b/>
          <w:bCs/>
          <w:sz w:val="20"/>
          <w:szCs w:val="20"/>
        </w:rPr>
        <w:t xml:space="preserve"> &amp; 2</w:t>
      </w:r>
      <w:r w:rsidR="00056FEB">
        <w:rPr>
          <w:rFonts w:ascii="Verdana" w:eastAsia="Batang" w:hAnsi="Verdana"/>
          <w:b/>
          <w:bCs/>
          <w:sz w:val="20"/>
          <w:szCs w:val="20"/>
        </w:rPr>
        <w:t>2</w:t>
      </w:r>
      <w:r w:rsidR="00056FEB" w:rsidRPr="00056FEB">
        <w:rPr>
          <w:rFonts w:ascii="Verdana" w:eastAsia="Batang" w:hAnsi="Verdana"/>
          <w:b/>
          <w:bCs/>
          <w:sz w:val="20"/>
          <w:szCs w:val="20"/>
          <w:vertAlign w:val="superscript"/>
        </w:rPr>
        <w:t>nd</w:t>
      </w:r>
      <w:r w:rsidR="00056FEB">
        <w:rPr>
          <w:rFonts w:ascii="Verdana" w:eastAsia="Batang" w:hAnsi="Verdana"/>
          <w:b/>
          <w:bCs/>
          <w:sz w:val="20"/>
          <w:szCs w:val="20"/>
        </w:rPr>
        <w:t xml:space="preserve"> </w:t>
      </w:r>
      <w:r w:rsidR="002F306F">
        <w:rPr>
          <w:rFonts w:ascii="Verdana" w:eastAsia="Batang" w:hAnsi="Verdana"/>
          <w:b/>
          <w:bCs/>
          <w:sz w:val="20"/>
          <w:szCs w:val="20"/>
        </w:rPr>
        <w:t>201</w:t>
      </w:r>
      <w:r w:rsidR="00056FEB">
        <w:rPr>
          <w:rFonts w:ascii="Verdana" w:eastAsia="Batang" w:hAnsi="Verdana"/>
          <w:b/>
          <w:bCs/>
          <w:sz w:val="20"/>
          <w:szCs w:val="20"/>
        </w:rPr>
        <w:t>8</w:t>
      </w:r>
      <w:r w:rsidRPr="00CD1E83">
        <w:rPr>
          <w:rFonts w:ascii="Verdana" w:eastAsia="Batang" w:hAnsi="Verdana"/>
          <w:b/>
          <w:bCs/>
          <w:sz w:val="20"/>
          <w:szCs w:val="20"/>
        </w:rPr>
        <w:t xml:space="preserve"> (depending </w:t>
      </w:r>
    </w:p>
    <w:p w:rsidR="00D65CB0" w:rsidRPr="00CD1E83" w:rsidRDefault="00D65CB0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proofErr w:type="gramStart"/>
      <w:r w:rsidRPr="00CD1E83">
        <w:rPr>
          <w:rFonts w:ascii="Verdana" w:eastAsia="Batang" w:hAnsi="Verdana"/>
          <w:b/>
          <w:bCs/>
          <w:sz w:val="20"/>
          <w:szCs w:val="20"/>
        </w:rPr>
        <w:t>on</w:t>
      </w:r>
      <w:proofErr w:type="gramEnd"/>
      <w:r w:rsidRPr="00CD1E83">
        <w:rPr>
          <w:rFonts w:ascii="Verdana" w:eastAsia="Batang" w:hAnsi="Verdana"/>
          <w:b/>
          <w:bCs/>
          <w:sz w:val="20"/>
          <w:szCs w:val="20"/>
        </w:rPr>
        <w:t xml:space="preserve"> your location)</w:t>
      </w:r>
    </w:p>
    <w:p w:rsidR="00D65CB0" w:rsidRPr="00CD1E83" w:rsidRDefault="00D65CB0">
      <w:pPr>
        <w:rPr>
          <w:rFonts w:ascii="Verdana" w:eastAsia="Batang" w:hAnsi="Verdana"/>
          <w:sz w:val="20"/>
          <w:szCs w:val="20"/>
        </w:rPr>
      </w:pPr>
    </w:p>
    <w:p w:rsidR="00D65CB0" w:rsidRDefault="002F306F">
      <w:pPr>
        <w:pStyle w:val="Heading6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Delivery to the Exhibition </w:t>
      </w:r>
      <w:r w:rsidR="00056FEB">
        <w:rPr>
          <w:rFonts w:ascii="Verdana" w:hAnsi="Verdana"/>
          <w:b w:val="0"/>
          <w:bCs w:val="0"/>
          <w:sz w:val="20"/>
        </w:rPr>
        <w:t xml:space="preserve">will be on or before </w:t>
      </w:r>
      <w:r w:rsidR="00611F6F" w:rsidRPr="00C43970">
        <w:rPr>
          <w:rFonts w:ascii="Verdana" w:hAnsi="Verdana"/>
          <w:bCs w:val="0"/>
          <w:sz w:val="20"/>
        </w:rPr>
        <w:t>August 31</w:t>
      </w:r>
      <w:r w:rsidR="00611F6F" w:rsidRPr="00C43970">
        <w:rPr>
          <w:rFonts w:ascii="Verdana" w:hAnsi="Verdana"/>
          <w:bCs w:val="0"/>
          <w:sz w:val="20"/>
          <w:vertAlign w:val="superscript"/>
        </w:rPr>
        <w:t>st</w:t>
      </w:r>
      <w:r w:rsidR="00056FEB">
        <w:rPr>
          <w:rFonts w:ascii="Verdana" w:hAnsi="Verdana"/>
          <w:b w:val="0"/>
          <w:bCs w:val="0"/>
          <w:sz w:val="20"/>
        </w:rPr>
        <w:t xml:space="preserve"> </w:t>
      </w:r>
    </w:p>
    <w:p w:rsidR="00D1315C" w:rsidRDefault="00D1315C" w:rsidP="00D1315C"/>
    <w:p w:rsidR="00D1315C" w:rsidRDefault="00D1315C" w:rsidP="00D1315C">
      <w:pPr>
        <w:rPr>
          <w:rFonts w:ascii="Verdana" w:hAnsi="Verdana"/>
          <w:sz w:val="20"/>
          <w:szCs w:val="20"/>
        </w:rPr>
      </w:pPr>
      <w:r w:rsidRPr="00D1315C">
        <w:rPr>
          <w:rFonts w:ascii="Verdana" w:hAnsi="Verdana"/>
          <w:b/>
          <w:sz w:val="20"/>
          <w:szCs w:val="20"/>
        </w:rPr>
        <w:t xml:space="preserve">Return of empty packaging: </w:t>
      </w:r>
      <w:r>
        <w:rPr>
          <w:rFonts w:ascii="Verdana" w:hAnsi="Verdana"/>
          <w:sz w:val="20"/>
          <w:szCs w:val="20"/>
        </w:rPr>
        <w:t xml:space="preserve">The on-site handling agent </w:t>
      </w:r>
    </w:p>
    <w:p w:rsidR="00D1315C" w:rsidRDefault="00D1315C" w:rsidP="00D1315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will</w:t>
      </w:r>
      <w:proofErr w:type="gramEnd"/>
      <w:r>
        <w:rPr>
          <w:rFonts w:ascii="Verdana" w:hAnsi="Verdana"/>
          <w:sz w:val="20"/>
          <w:szCs w:val="20"/>
        </w:rPr>
        <w:t xml:space="preserve"> not guarantee return of empty packaging on the evening </w:t>
      </w:r>
    </w:p>
    <w:p w:rsidR="00D1315C" w:rsidRDefault="00056FEB" w:rsidP="00D131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September7</w:t>
      </w:r>
      <w:r w:rsidR="00D1315C" w:rsidRPr="00D1315C">
        <w:rPr>
          <w:rFonts w:ascii="Verdana" w:hAnsi="Verdana"/>
          <w:sz w:val="20"/>
          <w:szCs w:val="20"/>
          <w:vertAlign w:val="superscript"/>
        </w:rPr>
        <w:t>th</w:t>
      </w:r>
      <w:r w:rsidR="00D1315C">
        <w:rPr>
          <w:rFonts w:ascii="Verdana" w:hAnsi="Verdana"/>
          <w:sz w:val="20"/>
          <w:szCs w:val="20"/>
        </w:rPr>
        <w:t>. They work throughout the night and it may</w:t>
      </w:r>
      <w:bookmarkStart w:id="0" w:name="_GoBack"/>
      <w:bookmarkEnd w:id="0"/>
      <w:r w:rsidR="00D1315C">
        <w:rPr>
          <w:rFonts w:ascii="Verdana" w:hAnsi="Verdana"/>
          <w:sz w:val="20"/>
          <w:szCs w:val="20"/>
        </w:rPr>
        <w:t xml:space="preserve"> </w:t>
      </w:r>
    </w:p>
    <w:p w:rsidR="00D1315C" w:rsidRPr="00D1315C" w:rsidRDefault="00D1315C" w:rsidP="00D1315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be</w:t>
      </w:r>
      <w:proofErr w:type="gramEnd"/>
      <w:r>
        <w:rPr>
          <w:rFonts w:ascii="Verdana" w:hAnsi="Verdana"/>
          <w:sz w:val="20"/>
          <w:szCs w:val="20"/>
        </w:rPr>
        <w:t xml:space="preserve"> necessary</w:t>
      </w:r>
      <w:r w:rsidR="000147A8">
        <w:rPr>
          <w:rFonts w:ascii="Verdana" w:hAnsi="Verdana"/>
          <w:sz w:val="20"/>
          <w:szCs w:val="20"/>
        </w:rPr>
        <w:t xml:space="preserve"> for you</w:t>
      </w:r>
      <w:r w:rsidR="00056FEB">
        <w:rPr>
          <w:rFonts w:ascii="Verdana" w:hAnsi="Verdana"/>
          <w:sz w:val="20"/>
          <w:szCs w:val="20"/>
        </w:rPr>
        <w:t xml:space="preserve"> to re-pack on Saturday 8</w:t>
      </w:r>
      <w:r w:rsidRPr="00D1315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September.</w:t>
      </w:r>
    </w:p>
    <w:p w:rsidR="00CD1E83" w:rsidRPr="00D1315C" w:rsidRDefault="00CD1E83" w:rsidP="00CD1E83">
      <w:pPr>
        <w:rPr>
          <w:rFonts w:ascii="Verdana" w:hAnsi="Verdana"/>
          <w:sz w:val="20"/>
          <w:szCs w:val="20"/>
        </w:rPr>
      </w:pPr>
    </w:p>
    <w:p w:rsidR="006B1ABD" w:rsidRDefault="006B1ABD">
      <w:pPr>
        <w:rPr>
          <w:rFonts w:ascii="Verdana" w:hAnsi="Verdana"/>
          <w:b/>
          <w:bCs/>
          <w:sz w:val="18"/>
          <w:szCs w:val="18"/>
        </w:rPr>
      </w:pPr>
    </w:p>
    <w:p w:rsidR="00D65CB0" w:rsidRPr="006B1ABD" w:rsidRDefault="0094129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D65CB0" w:rsidRPr="006B1ABD">
        <w:rPr>
          <w:rFonts w:ascii="Verdana" w:hAnsi="Verdana"/>
          <w:b/>
          <w:bCs/>
          <w:sz w:val="18"/>
          <w:szCs w:val="18"/>
        </w:rPr>
        <w:t xml:space="preserve">lan Biggs </w:t>
      </w:r>
    </w:p>
    <w:p w:rsidR="00D65CB0" w:rsidRPr="006B1ABD" w:rsidRDefault="00D65CB0">
      <w:pPr>
        <w:rPr>
          <w:rFonts w:ascii="Verdana" w:hAnsi="Verdana"/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>1</w:t>
      </w:r>
      <w:r w:rsidRPr="006B1ABD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6B1ABD">
        <w:rPr>
          <w:rFonts w:ascii="Verdana" w:hAnsi="Verdana"/>
          <w:b/>
          <w:bCs/>
          <w:sz w:val="18"/>
          <w:szCs w:val="18"/>
        </w:rPr>
        <w:t xml:space="preserve"> Penguin Shipping Ltd.</w:t>
      </w:r>
    </w:p>
    <w:p w:rsidR="00D65CB0" w:rsidRPr="006B1ABD" w:rsidRDefault="00D65CB0">
      <w:pPr>
        <w:pStyle w:val="Footer"/>
        <w:rPr>
          <w:rFonts w:ascii="Verdana" w:hAnsi="Verdana"/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 xml:space="preserve">Unit 6 </w:t>
      </w:r>
      <w:proofErr w:type="spellStart"/>
      <w:r w:rsidRPr="006B1ABD">
        <w:rPr>
          <w:rFonts w:ascii="Verdana" w:hAnsi="Verdana"/>
          <w:b/>
          <w:bCs/>
          <w:sz w:val="18"/>
          <w:szCs w:val="18"/>
        </w:rPr>
        <w:t>Belbins</w:t>
      </w:r>
      <w:proofErr w:type="spellEnd"/>
      <w:r w:rsidRPr="006B1ABD">
        <w:rPr>
          <w:rFonts w:ascii="Verdana" w:hAnsi="Verdana"/>
          <w:b/>
          <w:bCs/>
          <w:sz w:val="18"/>
          <w:szCs w:val="18"/>
        </w:rPr>
        <w:t xml:space="preserve"> Business Park, </w:t>
      </w:r>
      <w:proofErr w:type="spellStart"/>
      <w:r w:rsidRPr="006B1ABD">
        <w:rPr>
          <w:rFonts w:ascii="Verdana" w:hAnsi="Verdana"/>
          <w:b/>
          <w:bCs/>
          <w:sz w:val="18"/>
          <w:szCs w:val="18"/>
        </w:rPr>
        <w:t>Cupernham</w:t>
      </w:r>
      <w:proofErr w:type="spellEnd"/>
      <w:r w:rsidRPr="006B1ABD">
        <w:rPr>
          <w:rFonts w:ascii="Verdana" w:hAnsi="Verdana"/>
          <w:b/>
          <w:bCs/>
          <w:sz w:val="18"/>
          <w:szCs w:val="18"/>
        </w:rPr>
        <w:t xml:space="preserve"> Lane, </w:t>
      </w:r>
    </w:p>
    <w:p w:rsidR="00D65CB0" w:rsidRPr="006B1ABD" w:rsidRDefault="00D65CB0">
      <w:pPr>
        <w:pStyle w:val="BodyText3"/>
        <w:ind w:left="-426"/>
        <w:rPr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 xml:space="preserve">      Romsey, Hants SO51 7JF - Tel: 01794 830555</w:t>
      </w:r>
      <w:r w:rsidRPr="006B1ABD">
        <w:rPr>
          <w:b/>
          <w:bCs/>
          <w:sz w:val="18"/>
          <w:szCs w:val="18"/>
        </w:rPr>
        <w:t xml:space="preserve"> </w:t>
      </w:r>
      <w:r w:rsidR="003C64F4">
        <w:rPr>
          <w:b/>
          <w:bCs/>
          <w:sz w:val="18"/>
          <w:szCs w:val="18"/>
        </w:rPr>
        <w:t xml:space="preserve">                                                                            </w:t>
      </w:r>
    </w:p>
    <w:p w:rsidR="00590FEE" w:rsidRPr="00821D2B" w:rsidRDefault="003C64F4">
      <w:pPr>
        <w:pStyle w:val="BodyText3"/>
        <w:ind w:left="-426"/>
        <w:rPr>
          <w:b/>
          <w:bCs/>
          <w:i/>
        </w:rPr>
      </w:pPr>
      <w:r>
        <w:rPr>
          <w:b/>
          <w:bCs/>
        </w:rPr>
        <w:t xml:space="preserve">      </w:t>
      </w:r>
      <w:r w:rsidR="00590FEE">
        <w:rPr>
          <w:b/>
          <w:bCs/>
        </w:rPr>
        <w:t xml:space="preserve">                                         </w:t>
      </w:r>
    </w:p>
    <w:p w:rsidR="00762785" w:rsidRDefault="00762785">
      <w:pPr>
        <w:pStyle w:val="BodyText3"/>
        <w:ind w:left="-426"/>
        <w:rPr>
          <w:b/>
          <w:bCs/>
          <w:i/>
        </w:rPr>
      </w:pPr>
    </w:p>
    <w:p w:rsidR="00416063" w:rsidRDefault="00416063">
      <w:pPr>
        <w:pStyle w:val="BodyText3"/>
        <w:ind w:left="-426"/>
        <w:rPr>
          <w:b/>
          <w:bCs/>
          <w:i/>
        </w:rPr>
      </w:pPr>
    </w:p>
    <w:p w:rsidR="00416063" w:rsidRDefault="00416063">
      <w:pPr>
        <w:pStyle w:val="BodyText3"/>
        <w:ind w:left="-426"/>
        <w:rPr>
          <w:b/>
          <w:bCs/>
          <w:i/>
        </w:rPr>
      </w:pPr>
    </w:p>
    <w:p w:rsidR="00416063" w:rsidRDefault="00416063">
      <w:pPr>
        <w:pStyle w:val="BodyText3"/>
        <w:ind w:left="-426"/>
        <w:rPr>
          <w:b/>
          <w:bCs/>
          <w:i/>
        </w:rPr>
      </w:pPr>
    </w:p>
    <w:p w:rsidR="00416063" w:rsidRPr="00821D2B" w:rsidRDefault="00416063">
      <w:pPr>
        <w:pStyle w:val="BodyText3"/>
        <w:ind w:left="-426"/>
        <w:rPr>
          <w:b/>
          <w:bCs/>
          <w:i/>
        </w:rPr>
      </w:pPr>
    </w:p>
    <w:p w:rsidR="00762785" w:rsidRDefault="00762785" w:rsidP="00762785">
      <w:pPr>
        <w:pStyle w:val="BodyText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590FEE" w:rsidRPr="00821D2B">
        <w:rPr>
          <w:bCs/>
          <w:sz w:val="18"/>
          <w:szCs w:val="18"/>
        </w:rPr>
        <w:t>To o</w:t>
      </w:r>
      <w:r w:rsidR="00D65CB0" w:rsidRPr="00821D2B">
        <w:rPr>
          <w:bCs/>
          <w:sz w:val="18"/>
          <w:szCs w:val="18"/>
        </w:rPr>
        <w:t xml:space="preserve">btain a quotation and further information kindly </w:t>
      </w:r>
      <w:r w:rsidR="00A6738A">
        <w:rPr>
          <w:bCs/>
          <w:sz w:val="18"/>
          <w:szCs w:val="18"/>
        </w:rPr>
        <w:t>co</w:t>
      </w:r>
      <w:r w:rsidR="00D65CB0" w:rsidRPr="00821D2B">
        <w:rPr>
          <w:bCs/>
          <w:sz w:val="18"/>
          <w:szCs w:val="18"/>
        </w:rPr>
        <w:t xml:space="preserve">mplete </w:t>
      </w:r>
      <w:r w:rsidR="00590FEE" w:rsidRPr="00821D2B">
        <w:rPr>
          <w:bCs/>
          <w:sz w:val="18"/>
          <w:szCs w:val="18"/>
        </w:rPr>
        <w:t xml:space="preserve">the </w:t>
      </w:r>
    </w:p>
    <w:p w:rsidR="00A6738A" w:rsidRDefault="00762785" w:rsidP="00762785">
      <w:pPr>
        <w:pStyle w:val="BodyText3"/>
        <w:rPr>
          <w:rFonts w:cs="Tahoma"/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proofErr w:type="gramStart"/>
      <w:r w:rsidR="00590FEE" w:rsidRPr="00821D2B">
        <w:rPr>
          <w:bCs/>
          <w:sz w:val="18"/>
          <w:szCs w:val="18"/>
        </w:rPr>
        <w:t>following</w:t>
      </w:r>
      <w:proofErr w:type="gramEnd"/>
      <w:r w:rsidR="00590FEE" w:rsidRPr="00821D2B">
        <w:rPr>
          <w:bCs/>
          <w:sz w:val="18"/>
          <w:szCs w:val="18"/>
        </w:rPr>
        <w:t xml:space="preserve"> </w:t>
      </w:r>
      <w:r w:rsidR="00D65CB0" w:rsidRPr="00821D2B">
        <w:rPr>
          <w:bCs/>
          <w:sz w:val="18"/>
          <w:szCs w:val="18"/>
        </w:rPr>
        <w:t>boxes and return this form</w:t>
      </w:r>
      <w:r w:rsidR="00FF79E8" w:rsidRPr="00821D2B">
        <w:rPr>
          <w:bCs/>
          <w:sz w:val="18"/>
          <w:szCs w:val="18"/>
        </w:rPr>
        <w:t xml:space="preserve"> </w:t>
      </w:r>
      <w:r w:rsidR="00D65CB0" w:rsidRPr="00821D2B">
        <w:rPr>
          <w:bCs/>
          <w:sz w:val="18"/>
          <w:szCs w:val="18"/>
        </w:rPr>
        <w:t xml:space="preserve">by </w:t>
      </w:r>
      <w:r w:rsidR="00821D2B" w:rsidRPr="00821D2B">
        <w:rPr>
          <w:rFonts w:cs="Tahoma"/>
          <w:bCs/>
          <w:sz w:val="18"/>
          <w:szCs w:val="18"/>
        </w:rPr>
        <w:t>Fax:</w:t>
      </w:r>
      <w:r w:rsidR="00A6738A">
        <w:rPr>
          <w:rFonts w:cs="Tahoma"/>
          <w:bCs/>
          <w:sz w:val="18"/>
          <w:szCs w:val="18"/>
        </w:rPr>
        <w:t xml:space="preserve"> </w:t>
      </w:r>
      <w:r w:rsidR="00D65CB0" w:rsidRPr="00821D2B">
        <w:rPr>
          <w:rFonts w:cs="Tahoma"/>
          <w:bCs/>
          <w:sz w:val="18"/>
          <w:szCs w:val="18"/>
        </w:rPr>
        <w:t xml:space="preserve">01794 830838 or </w:t>
      </w:r>
    </w:p>
    <w:p w:rsidR="00D65CB0" w:rsidRDefault="00762785" w:rsidP="00762785">
      <w:pPr>
        <w:pStyle w:val="BodyText3"/>
        <w:rPr>
          <w:rFonts w:ascii="Verdana" w:hAnsi="Verdana"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 </w:t>
      </w:r>
      <w:proofErr w:type="gramStart"/>
      <w:r w:rsidR="00D65CB0" w:rsidRPr="00821D2B">
        <w:rPr>
          <w:rFonts w:cs="Tahoma"/>
          <w:bCs/>
          <w:sz w:val="18"/>
          <w:szCs w:val="18"/>
        </w:rPr>
        <w:t>e-mail</w:t>
      </w:r>
      <w:proofErr w:type="gramEnd"/>
      <w:r w:rsidR="00D65CB0" w:rsidRPr="00821D2B">
        <w:rPr>
          <w:rFonts w:cs="Tahoma"/>
          <w:bCs/>
          <w:sz w:val="18"/>
          <w:szCs w:val="18"/>
        </w:rPr>
        <w:t xml:space="preserve">: </w:t>
      </w:r>
      <w:hyperlink r:id="rId8" w:history="1">
        <w:r w:rsidR="00821D2B" w:rsidRPr="00821D2B">
          <w:rPr>
            <w:rStyle w:val="Hyperlink"/>
            <w:rFonts w:ascii="Verdana" w:hAnsi="Verdana" w:cs="Tahoma"/>
            <w:bCs/>
            <w:sz w:val="18"/>
            <w:szCs w:val="18"/>
          </w:rPr>
          <w:t>alan@penguin-shipping.co.uk</w:t>
        </w:r>
      </w:hyperlink>
    </w:p>
    <w:p w:rsidR="00821D2B" w:rsidRPr="00821D2B" w:rsidRDefault="00821D2B" w:rsidP="00821D2B">
      <w:pPr>
        <w:pStyle w:val="BodyText3"/>
        <w:ind w:left="851"/>
        <w:rPr>
          <w:rFonts w:ascii="Verdana" w:hAnsi="Verdana" w:cs="Tahoma"/>
          <w:bCs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tbl>
      <w:tblPr>
        <w:tblpPr w:leftFromText="180" w:rightFromText="180" w:vertAnchor="page" w:horzAnchor="margin" w:tblpXSpec="right" w:tblpY="2146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7"/>
        <w:gridCol w:w="2003"/>
      </w:tblGrid>
      <w:tr w:rsidR="00762785" w:rsidTr="00585727">
        <w:tc>
          <w:tcPr>
            <w:tcW w:w="2268" w:type="dxa"/>
          </w:tcPr>
          <w:p w:rsidR="00762785" w:rsidRDefault="00762785" w:rsidP="00585727">
            <w:pPr>
              <w:pStyle w:val="Heading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Exhibitor Name</w:t>
            </w:r>
          </w:p>
          <w:p w:rsidR="00762785" w:rsidRDefault="00762785" w:rsidP="0058572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(as registered with the organisers)</w:t>
            </w:r>
          </w:p>
        </w:tc>
        <w:tc>
          <w:tcPr>
            <w:tcW w:w="3420" w:type="dxa"/>
            <w:gridSpan w:val="2"/>
          </w:tcPr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</w:tr>
      <w:tr w:rsidR="00762785" w:rsidTr="00585727">
        <w:tc>
          <w:tcPr>
            <w:tcW w:w="2268" w:type="dxa"/>
          </w:tcPr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Location/Stand No.</w:t>
            </w: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</w:tr>
      <w:tr w:rsidR="00762785" w:rsidTr="00585727">
        <w:trPr>
          <w:cantSplit/>
        </w:trPr>
        <w:tc>
          <w:tcPr>
            <w:tcW w:w="2268" w:type="dxa"/>
          </w:tcPr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Number &amp; Type of Packages</w:t>
            </w: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</w:tcPr>
          <w:p w:rsidR="00762785" w:rsidRDefault="00762785" w:rsidP="0058572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Weight*</w:t>
            </w:r>
          </w:p>
          <w:p w:rsidR="00762785" w:rsidRDefault="00762785" w:rsidP="0058572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Kg</w:t>
            </w:r>
          </w:p>
        </w:tc>
        <w:tc>
          <w:tcPr>
            <w:tcW w:w="2003" w:type="dxa"/>
          </w:tcPr>
          <w:p w:rsidR="00762785" w:rsidRDefault="00762785" w:rsidP="0058572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Measurements</w:t>
            </w: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Cm</w:t>
            </w:r>
          </w:p>
        </w:tc>
      </w:tr>
      <w:tr w:rsidR="00762785" w:rsidTr="00585727">
        <w:trPr>
          <w:cantSplit/>
          <w:trHeight w:val="261"/>
        </w:trPr>
        <w:tc>
          <w:tcPr>
            <w:tcW w:w="2268" w:type="dxa"/>
          </w:tcPr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  <w:p w:rsidR="00762785" w:rsidRDefault="00762785" w:rsidP="00585727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</w:tcPr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03" w:type="dxa"/>
          </w:tcPr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</w:tr>
      <w:tr w:rsidR="00762785" w:rsidTr="00585727">
        <w:tc>
          <w:tcPr>
            <w:tcW w:w="2268" w:type="dxa"/>
          </w:tcPr>
          <w:p w:rsidR="00762785" w:rsidRDefault="00762785" w:rsidP="00585727">
            <w:pPr>
              <w:pStyle w:val="Heading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Value for Insurance</w:t>
            </w:r>
          </w:p>
        </w:tc>
        <w:tc>
          <w:tcPr>
            <w:tcW w:w="3420" w:type="dxa"/>
            <w:gridSpan w:val="2"/>
          </w:tcPr>
          <w:p w:rsidR="00762785" w:rsidRDefault="00762785" w:rsidP="0058572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£</w:t>
            </w: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</w:tr>
      <w:tr w:rsidR="00762785" w:rsidTr="00585727">
        <w:tc>
          <w:tcPr>
            <w:tcW w:w="2268" w:type="dxa"/>
          </w:tcPr>
          <w:p w:rsidR="00762785" w:rsidRDefault="00762785" w:rsidP="0058572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Collection Location or Post Code</w:t>
            </w:r>
          </w:p>
        </w:tc>
        <w:tc>
          <w:tcPr>
            <w:tcW w:w="3420" w:type="dxa"/>
            <w:gridSpan w:val="2"/>
          </w:tcPr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  <w:p w:rsidR="00762785" w:rsidRDefault="00762785" w:rsidP="00585727">
            <w:pPr>
              <w:rPr>
                <w:rFonts w:ascii="Verdana" w:hAnsi="Verdana"/>
                <w:sz w:val="20"/>
              </w:rPr>
            </w:pPr>
          </w:p>
        </w:tc>
      </w:tr>
    </w:tbl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D65CB0" w:rsidRPr="00FF79E8" w:rsidRDefault="00821D2B" w:rsidP="00821D2B">
      <w:pPr>
        <w:pStyle w:val="Heading6"/>
        <w:rPr>
          <w:rFonts w:cs="Tahoma"/>
          <w:b w:val="0"/>
          <w:bCs w:val="0"/>
          <w:sz w:val="18"/>
          <w:szCs w:val="18"/>
        </w:rPr>
      </w:pPr>
      <w:r w:rsidRPr="00007BE5">
        <w:rPr>
          <w:rFonts w:ascii="Verdana" w:hAnsi="Verdana"/>
          <w:b w:val="0"/>
          <w:bCs w:val="0"/>
          <w:color w:val="FF0000"/>
          <w:sz w:val="20"/>
        </w:rPr>
        <w:t xml:space="preserve"> </w:t>
      </w:r>
    </w:p>
    <w:p w:rsidR="00D65CB0" w:rsidRDefault="00D65CB0">
      <w:pPr>
        <w:pStyle w:val="BodyText3"/>
        <w:ind w:left="-426"/>
        <w:rPr>
          <w:rFonts w:cs="Tahoma"/>
          <w:b/>
          <w:bCs/>
          <w:sz w:val="20"/>
        </w:rPr>
      </w:pPr>
    </w:p>
    <w:p w:rsidR="00D65CB0" w:rsidRDefault="00D65CB0">
      <w:pPr>
        <w:pStyle w:val="BodyText3"/>
        <w:ind w:left="-540"/>
        <w:rPr>
          <w:rFonts w:cs="Tahoma"/>
          <w:b/>
          <w:bCs/>
        </w:rPr>
      </w:pPr>
    </w:p>
    <w:sectPr w:rsidR="00D65CB0" w:rsidSect="00941291">
      <w:headerReference w:type="default" r:id="rId9"/>
      <w:footerReference w:type="default" r:id="rId10"/>
      <w:pgSz w:w="16838" w:h="11906" w:orient="landscape"/>
      <w:pgMar w:top="567" w:right="1440" w:bottom="1259" w:left="1560" w:header="709" w:footer="709" w:gutter="0"/>
      <w:cols w:num="2" w:space="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B9" w:rsidRDefault="006678B9">
      <w:r>
        <w:separator/>
      </w:r>
    </w:p>
  </w:endnote>
  <w:endnote w:type="continuationSeparator" w:id="0">
    <w:p w:rsidR="006678B9" w:rsidRDefault="0066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F4" w:rsidRDefault="003C64F4">
    <w:pPr>
      <w:pStyle w:val="Footer"/>
    </w:pPr>
  </w:p>
  <w:p w:rsidR="00D65CB0" w:rsidRDefault="003C64F4">
    <w:pPr>
      <w:pStyle w:val="Footer"/>
    </w:pPr>
    <w:r>
      <w:rPr>
        <w:noProof/>
        <w:lang w:eastAsia="en-GB"/>
      </w:rPr>
      <w:drawing>
        <wp:inline distT="0" distB="0" distL="0" distR="0" wp14:anchorId="224BC6F5" wp14:editId="501C61D8">
          <wp:extent cx="1428750" cy="7143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B35210">
      <w:t xml:space="preserve">                 </w:t>
    </w:r>
    <w:r w:rsidR="00590FEE">
      <w:t xml:space="preserve">                   </w:t>
    </w:r>
    <w:r w:rsidR="00B35210">
      <w:t xml:space="preserve">        </w:t>
    </w:r>
    <w:r>
      <w:t xml:space="preserve">     </w:t>
    </w:r>
    <w:r w:rsidR="00590FEE">
      <w:t xml:space="preserve">       </w:t>
    </w:r>
    <w:r w:rsidR="00F90C49">
      <w:rPr>
        <w:noProof/>
        <w:lang w:eastAsia="en-GB"/>
      </w:rPr>
      <w:drawing>
        <wp:inline distT="0" distB="0" distL="0" distR="0" wp14:anchorId="780A46F3" wp14:editId="3D50D2DC">
          <wp:extent cx="676275" cy="904875"/>
          <wp:effectExtent l="0" t="0" r="9525" b="0"/>
          <wp:docPr id="3" name="Picture 3" descr="SMM Hambu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MM Hambur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FEE">
      <w:t xml:space="preserve">     </w:t>
    </w:r>
    <w:r w:rsidR="00B35210">
      <w:t xml:space="preserve">                </w:t>
    </w:r>
    <w:r w:rsidR="00590FEE">
      <w:t xml:space="preserve">                       </w:t>
    </w:r>
    <w:r w:rsidR="005219E2">
      <w:t xml:space="preserve">      </w:t>
    </w:r>
    <w:r w:rsidR="00590FEE">
      <w:t xml:space="preserve">      </w:t>
    </w:r>
    <w:r>
      <w:t xml:space="preserve"> </w:t>
    </w:r>
    <w:r w:rsidR="00CF701D">
      <w:t xml:space="preserve">                            </w:t>
    </w:r>
    <w:r w:rsidR="00416063" w:rsidRPr="003C64F4">
      <w:rPr>
        <w:noProof/>
        <w:lang w:eastAsia="en-GB"/>
      </w:rPr>
      <w:drawing>
        <wp:inline distT="0" distB="0" distL="0" distR="0" wp14:anchorId="77D923F8" wp14:editId="6045E26B">
          <wp:extent cx="988219" cy="790575"/>
          <wp:effectExtent l="0" t="0" r="2540" b="0"/>
          <wp:docPr id="25" name="Picture 25" descr="http://101ltd.com/media/11672/logo-Bif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01ltd.com/media/11672/logo-Bif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1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01D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B9" w:rsidRDefault="006678B9">
      <w:r>
        <w:separator/>
      </w:r>
    </w:p>
  </w:footnote>
  <w:footnote w:type="continuationSeparator" w:id="0">
    <w:p w:rsidR="006678B9" w:rsidRDefault="0066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B0" w:rsidRDefault="00D65CB0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-90170</wp:posOffset>
          </wp:positionV>
          <wp:extent cx="3632200" cy="4686300"/>
          <wp:effectExtent l="0" t="0" r="6350" b="0"/>
          <wp:wrapNone/>
          <wp:docPr id="23" name="Picture 23" descr="A:\!PENGUIN.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:\!PENGUIN.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468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4"/>
    <w:rsid w:val="00007BE5"/>
    <w:rsid w:val="000147A8"/>
    <w:rsid w:val="00056FEB"/>
    <w:rsid w:val="00076104"/>
    <w:rsid w:val="00144DC6"/>
    <w:rsid w:val="0027783C"/>
    <w:rsid w:val="0029292B"/>
    <w:rsid w:val="002F306F"/>
    <w:rsid w:val="00361EF0"/>
    <w:rsid w:val="003C64F4"/>
    <w:rsid w:val="00416063"/>
    <w:rsid w:val="004E08EF"/>
    <w:rsid w:val="00506401"/>
    <w:rsid w:val="005219E2"/>
    <w:rsid w:val="00585727"/>
    <w:rsid w:val="00590FEE"/>
    <w:rsid w:val="00611F6F"/>
    <w:rsid w:val="00616668"/>
    <w:rsid w:val="006678B9"/>
    <w:rsid w:val="00693309"/>
    <w:rsid w:val="006B1ABD"/>
    <w:rsid w:val="0074534E"/>
    <w:rsid w:val="00762785"/>
    <w:rsid w:val="0081085A"/>
    <w:rsid w:val="00821D2B"/>
    <w:rsid w:val="00900F44"/>
    <w:rsid w:val="00941291"/>
    <w:rsid w:val="00A6738A"/>
    <w:rsid w:val="00AE478D"/>
    <w:rsid w:val="00B35210"/>
    <w:rsid w:val="00C43970"/>
    <w:rsid w:val="00CD1E83"/>
    <w:rsid w:val="00CF701D"/>
    <w:rsid w:val="00D1315C"/>
    <w:rsid w:val="00D65CB0"/>
    <w:rsid w:val="00D94B84"/>
    <w:rsid w:val="00F90C4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58BC673-86FF-4BCE-8C9F-4568084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3021" w:h="2729" w:hSpace="180" w:wrap="around" w:vAnchor="text" w:hAnchor="page" w:x="8361" w:y="2601"/>
      <w:outlineLvl w:val="0"/>
    </w:pPr>
    <w:rPr>
      <w:rFonts w:ascii="ZapfHumnst BT" w:hAnsi="ZapfHumnst BT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 Ref" w:eastAsia="Batang" w:hAnsi="Verdana Ref" w:cs="Tahoma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rFonts w:ascii="Tahoma" w:hAnsi="Tahoma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rFonts w:ascii="Tahoma" w:hAnsi="Tahoma" w:cs="Tahoma"/>
      <w:sz w:val="9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Raavi" w:hAnsi="Raav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Tahoma" w:hAnsi="Tahoma" w:cs="Tahoma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rPr>
      <w:rFonts w:ascii="Verdana Ref" w:hAnsi="Verdana Ref"/>
      <w:sz w:val="28"/>
      <w:szCs w:val="20"/>
    </w:rPr>
  </w:style>
  <w:style w:type="paragraph" w:styleId="BodyText3">
    <w:name w:val="Body Text 3"/>
    <w:basedOn w:val="Normal"/>
    <w:semiHidden/>
    <w:rPr>
      <w:rFonts w:ascii="Verdana Ref" w:eastAsia="Batang" w:hAnsi="Verdana Ref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21D2B"/>
    <w:rPr>
      <w:rFonts w:ascii="Raavi" w:hAnsi="Raavi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penguin-shipp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4B44-B47E-4315-919A-5A64CA6E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METS 2009</vt:lpstr>
    </vt:vector>
  </TitlesOfParts>
  <Company/>
  <LinksUpToDate>false</LinksUpToDate>
  <CharactersWithSpaces>1350</CharactersWithSpaces>
  <SharedDoc>false</SharedDoc>
  <HLinks>
    <vt:vector size="12" baseType="variant">
      <vt:variant>
        <vt:i4>5505149</vt:i4>
      </vt:variant>
      <vt:variant>
        <vt:i4>6</vt:i4>
      </vt:variant>
      <vt:variant>
        <vt:i4>0</vt:i4>
      </vt:variant>
      <vt:variant>
        <vt:i4>5</vt:i4>
      </vt:variant>
      <vt:variant>
        <vt:lpwstr>mailto:alan@penguin-shipping.co.uk</vt:lpwstr>
      </vt:variant>
      <vt:variant>
        <vt:lpwstr/>
      </vt:variant>
      <vt:variant>
        <vt:i4>3211348</vt:i4>
      </vt:variant>
      <vt:variant>
        <vt:i4>-1</vt:i4>
      </vt:variant>
      <vt:variant>
        <vt:i4>2053</vt:i4>
      </vt:variant>
      <vt:variant>
        <vt:i4>1</vt:i4>
      </vt:variant>
      <vt:variant>
        <vt:lpwstr>A:\!PENGUIN.LOG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 2009</dc:title>
  <dc:subject/>
  <dc:creator>Alan Biggs</dc:creator>
  <cp:keywords/>
  <dc:description/>
  <cp:lastModifiedBy>Alan Biggs</cp:lastModifiedBy>
  <cp:revision>2</cp:revision>
  <cp:lastPrinted>2016-06-14T10:39:00Z</cp:lastPrinted>
  <dcterms:created xsi:type="dcterms:W3CDTF">2018-06-21T08:59:00Z</dcterms:created>
  <dcterms:modified xsi:type="dcterms:W3CDTF">2018-06-21T08:59:00Z</dcterms:modified>
</cp:coreProperties>
</file>